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144C2" w14:textId="1A6704BA" w:rsidR="00ED3B3F" w:rsidRDefault="00ED3B3F">
      <w:r>
        <w:rPr>
          <w:noProof/>
        </w:rPr>
        <mc:AlternateContent>
          <mc:Choice Requires="wps">
            <w:drawing>
              <wp:anchor distT="0" distB="0" distL="114300" distR="114300" simplePos="0" relativeHeight="251659264" behindDoc="1" locked="0" layoutInCell="1" allowOverlap="1" wp14:anchorId="155F0330" wp14:editId="7D2D1907">
                <wp:simplePos x="0" y="0"/>
                <wp:positionH relativeFrom="margin">
                  <wp:align>right</wp:align>
                </wp:positionH>
                <wp:positionV relativeFrom="paragraph">
                  <wp:posOffset>-252730</wp:posOffset>
                </wp:positionV>
                <wp:extent cx="6096000" cy="390525"/>
                <wp:effectExtent l="0" t="0" r="19050" b="28575"/>
                <wp:wrapNone/>
                <wp:docPr id="1988752396" name="Casella di testo 1"/>
                <wp:cNvGraphicFramePr/>
                <a:graphic xmlns:a="http://schemas.openxmlformats.org/drawingml/2006/main">
                  <a:graphicData uri="http://schemas.microsoft.com/office/word/2010/wordprocessingShape">
                    <wps:wsp>
                      <wps:cNvSpPr txBox="1"/>
                      <wps:spPr>
                        <a:xfrm>
                          <a:off x="0" y="0"/>
                          <a:ext cx="6096000" cy="390525"/>
                        </a:xfrm>
                        <a:prstGeom prst="rect">
                          <a:avLst/>
                        </a:prstGeom>
                        <a:solidFill>
                          <a:schemeClr val="lt1"/>
                        </a:solidFill>
                        <a:ln w="6350">
                          <a:solidFill>
                            <a:prstClr val="black"/>
                          </a:solidFill>
                        </a:ln>
                      </wps:spPr>
                      <wps:txbx>
                        <w:txbxContent>
                          <w:p w14:paraId="01B835CF" w14:textId="4D7489F8" w:rsidR="00ED3B3F" w:rsidRDefault="00ED3B3F" w:rsidP="00ED3B3F">
                            <w:pPr>
                              <w:jc w:val="center"/>
                              <w:rPr>
                                <w:rFonts w:ascii="Times New Roman" w:hAnsi="Times New Roman" w:cs="Times New Roman"/>
                                <w:b/>
                                <w:bCs/>
                                <w:sz w:val="32"/>
                                <w:szCs w:val="32"/>
                              </w:rPr>
                            </w:pPr>
                            <w:r w:rsidRPr="00ED3B3F">
                              <w:rPr>
                                <w:rFonts w:ascii="Times New Roman" w:hAnsi="Times New Roman" w:cs="Times New Roman"/>
                                <w:b/>
                                <w:bCs/>
                                <w:sz w:val="32"/>
                                <w:szCs w:val="32"/>
                              </w:rPr>
                              <w:t>MODULO RICHIESTA RATEAZIONE TRIBUTI COMUNALI</w:t>
                            </w:r>
                            <w:r>
                              <w:rPr>
                                <w:rFonts w:ascii="Times New Roman" w:hAnsi="Times New Roman" w:cs="Times New Roman"/>
                                <w:b/>
                                <w:bCs/>
                                <w:sz w:val="32"/>
                                <w:szCs w:val="32"/>
                              </w:rPr>
                              <w:t xml:space="preserve">       </w:t>
                            </w:r>
                          </w:p>
                          <w:p w14:paraId="514422B0" w14:textId="77777777" w:rsidR="00ED3B3F" w:rsidRDefault="00ED3B3F" w:rsidP="00ED3B3F">
                            <w:pPr>
                              <w:jc w:val="center"/>
                              <w:rPr>
                                <w:rFonts w:ascii="Times New Roman" w:hAnsi="Times New Roman" w:cs="Times New Roman"/>
                                <w:b/>
                                <w:bCs/>
                                <w:sz w:val="32"/>
                                <w:szCs w:val="32"/>
                              </w:rPr>
                            </w:pPr>
                          </w:p>
                          <w:p w14:paraId="7B91920D" w14:textId="77777777" w:rsidR="00ED3B3F" w:rsidRDefault="00ED3B3F" w:rsidP="00ED3B3F">
                            <w:pPr>
                              <w:jc w:val="center"/>
                              <w:rPr>
                                <w:rFonts w:ascii="Times New Roman" w:hAnsi="Times New Roman" w:cs="Times New Roman"/>
                                <w:b/>
                                <w:bCs/>
                                <w:sz w:val="32"/>
                                <w:szCs w:val="32"/>
                              </w:rPr>
                            </w:pPr>
                          </w:p>
                          <w:p w14:paraId="11D116BE" w14:textId="77777777" w:rsidR="00ED3B3F" w:rsidRDefault="00ED3B3F" w:rsidP="00ED3B3F">
                            <w:pPr>
                              <w:jc w:val="center"/>
                              <w:rPr>
                                <w:rFonts w:ascii="Times New Roman" w:hAnsi="Times New Roman" w:cs="Times New Roman"/>
                                <w:b/>
                                <w:bCs/>
                                <w:sz w:val="32"/>
                                <w:szCs w:val="32"/>
                              </w:rPr>
                            </w:pPr>
                          </w:p>
                          <w:p w14:paraId="5DBCB75D" w14:textId="77777777" w:rsidR="00ED3B3F" w:rsidRDefault="00ED3B3F" w:rsidP="00ED3B3F">
                            <w:pPr>
                              <w:jc w:val="center"/>
                              <w:rPr>
                                <w:rFonts w:ascii="Times New Roman" w:hAnsi="Times New Roman" w:cs="Times New Roman"/>
                                <w:b/>
                                <w:bCs/>
                                <w:sz w:val="32"/>
                                <w:szCs w:val="32"/>
                              </w:rPr>
                            </w:pPr>
                          </w:p>
                          <w:p w14:paraId="6577C337" w14:textId="77777777" w:rsidR="00ED3B3F" w:rsidRDefault="00ED3B3F" w:rsidP="00ED3B3F">
                            <w:pPr>
                              <w:jc w:val="center"/>
                              <w:rPr>
                                <w:rFonts w:ascii="Times New Roman" w:hAnsi="Times New Roman" w:cs="Times New Roman"/>
                                <w:b/>
                                <w:bCs/>
                                <w:sz w:val="32"/>
                                <w:szCs w:val="32"/>
                              </w:rPr>
                            </w:pPr>
                          </w:p>
                          <w:p w14:paraId="466774B8" w14:textId="77777777" w:rsidR="00ED3B3F" w:rsidRPr="00ED3B3F" w:rsidRDefault="00ED3B3F" w:rsidP="00ED3B3F">
                            <w:pPr>
                              <w:jc w:val="center"/>
                              <w:rPr>
                                <w:rFonts w:ascii="Times New Roman" w:hAnsi="Times New Roman" w:cs="Times New Roman"/>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5F0330" id="_x0000_t202" coordsize="21600,21600" o:spt="202" path="m,l,21600r21600,l21600,xe">
                <v:stroke joinstyle="miter"/>
                <v:path gradientshapeok="t" o:connecttype="rect"/>
              </v:shapetype>
              <v:shape id="Casella di testo 1" o:spid="_x0000_s1026" type="#_x0000_t202" style="position:absolute;margin-left:428.8pt;margin-top:-19.9pt;width:480pt;height:30.75pt;z-index:-25165721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" fillcolor="white [3201]" strokeweight=".5pt">
                <v:textbox>
                  <w:txbxContent>
                    <w:p w14:paraId="01B835CF" w14:textId="4D7489F8" w:rsidR="00ED3B3F" w:rsidRDefault="00ED3B3F" w:rsidP="00ED3B3F">
                      <w:pPr>
                        <w:jc w:val="center"/>
                        <w:rPr>
                          <w:rFonts w:ascii="Times New Roman" w:hAnsi="Times New Roman" w:cs="Times New Roman"/>
                          <w:b/>
                          <w:bCs/>
                          <w:sz w:val="32"/>
                          <w:szCs w:val="32"/>
                        </w:rPr>
                      </w:pPr>
                      <w:r w:rsidRPr="00ED3B3F">
                        <w:rPr>
                          <w:rFonts w:ascii="Times New Roman" w:hAnsi="Times New Roman" w:cs="Times New Roman"/>
                          <w:b/>
                          <w:bCs/>
                          <w:sz w:val="32"/>
                          <w:szCs w:val="32"/>
                        </w:rPr>
                        <w:t>MODULO RICHIESTA RATEAZIONE TRIBUTI COMUNALI</w:t>
                      </w:r>
                      <w:r>
                        <w:rPr>
                          <w:rFonts w:ascii="Times New Roman" w:hAnsi="Times New Roman" w:cs="Times New Roman"/>
                          <w:b/>
                          <w:bCs/>
                          <w:sz w:val="32"/>
                          <w:szCs w:val="32"/>
                        </w:rPr>
                        <w:t xml:space="preserve">       </w:t>
                      </w:r>
                    </w:p>
                    <w:p w14:paraId="514422B0" w14:textId="77777777" w:rsidR="00ED3B3F" w:rsidRDefault="00ED3B3F" w:rsidP="00ED3B3F">
                      <w:pPr>
                        <w:jc w:val="center"/>
                        <w:rPr>
                          <w:rFonts w:ascii="Times New Roman" w:hAnsi="Times New Roman" w:cs="Times New Roman"/>
                          <w:b/>
                          <w:bCs/>
                          <w:sz w:val="32"/>
                          <w:szCs w:val="32"/>
                        </w:rPr>
                      </w:pPr>
                    </w:p>
                    <w:p w14:paraId="7B91920D" w14:textId="77777777" w:rsidR="00ED3B3F" w:rsidRDefault="00ED3B3F" w:rsidP="00ED3B3F">
                      <w:pPr>
                        <w:jc w:val="center"/>
                        <w:rPr>
                          <w:rFonts w:ascii="Times New Roman" w:hAnsi="Times New Roman" w:cs="Times New Roman"/>
                          <w:b/>
                          <w:bCs/>
                          <w:sz w:val="32"/>
                          <w:szCs w:val="32"/>
                        </w:rPr>
                      </w:pPr>
                    </w:p>
                    <w:p w14:paraId="11D116BE" w14:textId="77777777" w:rsidR="00ED3B3F" w:rsidRDefault="00ED3B3F" w:rsidP="00ED3B3F">
                      <w:pPr>
                        <w:jc w:val="center"/>
                        <w:rPr>
                          <w:rFonts w:ascii="Times New Roman" w:hAnsi="Times New Roman" w:cs="Times New Roman"/>
                          <w:b/>
                          <w:bCs/>
                          <w:sz w:val="32"/>
                          <w:szCs w:val="32"/>
                        </w:rPr>
                      </w:pPr>
                    </w:p>
                    <w:p w14:paraId="5DBCB75D" w14:textId="77777777" w:rsidR="00ED3B3F" w:rsidRDefault="00ED3B3F" w:rsidP="00ED3B3F">
                      <w:pPr>
                        <w:jc w:val="center"/>
                        <w:rPr>
                          <w:rFonts w:ascii="Times New Roman" w:hAnsi="Times New Roman" w:cs="Times New Roman"/>
                          <w:b/>
                          <w:bCs/>
                          <w:sz w:val="32"/>
                          <w:szCs w:val="32"/>
                        </w:rPr>
                      </w:pPr>
                    </w:p>
                    <w:p w14:paraId="6577C337" w14:textId="77777777" w:rsidR="00ED3B3F" w:rsidRDefault="00ED3B3F" w:rsidP="00ED3B3F">
                      <w:pPr>
                        <w:jc w:val="center"/>
                        <w:rPr>
                          <w:rFonts w:ascii="Times New Roman" w:hAnsi="Times New Roman" w:cs="Times New Roman"/>
                          <w:b/>
                          <w:bCs/>
                          <w:sz w:val="32"/>
                          <w:szCs w:val="32"/>
                        </w:rPr>
                      </w:pPr>
                    </w:p>
                    <w:p w14:paraId="466774B8" w14:textId="77777777" w:rsidR="00ED3B3F" w:rsidRPr="00ED3B3F" w:rsidRDefault="00ED3B3F" w:rsidP="00ED3B3F">
                      <w:pPr>
                        <w:jc w:val="center"/>
                        <w:rPr>
                          <w:rFonts w:ascii="Times New Roman" w:hAnsi="Times New Roman" w:cs="Times New Roman"/>
                          <w:b/>
                          <w:bCs/>
                          <w:sz w:val="32"/>
                          <w:szCs w:val="32"/>
                        </w:rPr>
                      </w:pPr>
                    </w:p>
                  </w:txbxContent>
                </v:textbox>
                <w10:wrap anchorx="margin"/>
              </v:shape>
            </w:pict>
          </mc:Fallback>
        </mc:AlternateContent>
      </w:r>
    </w:p>
    <w:p w14:paraId="67F0A78E" w14:textId="4297581C" w:rsidR="00284CE0" w:rsidRPr="00284CE0" w:rsidRDefault="00284CE0" w:rsidP="00284CE0">
      <w:pPr>
        <w:spacing w:after="0"/>
        <w:jc w:val="center"/>
      </w:pPr>
      <w:r w:rsidRPr="00284CE0">
        <w:t>DICHIARAZIONE SOSTITUTIVA DI CERTIFICAZIONE</w:t>
      </w:r>
      <w:r w:rsidRPr="00284CE0">
        <w:rPr>
          <w:vertAlign w:val="superscript"/>
        </w:rPr>
        <w:t>1</w:t>
      </w:r>
    </w:p>
    <w:p w14:paraId="282AA238" w14:textId="1658F018" w:rsidR="00ED3B3F" w:rsidRPr="00284CE0" w:rsidRDefault="00284CE0" w:rsidP="00284CE0">
      <w:pPr>
        <w:spacing w:after="0"/>
        <w:jc w:val="center"/>
      </w:pPr>
      <w:r w:rsidRPr="00284CE0">
        <w:rPr>
          <w:lang w:val="en-US"/>
        </w:rPr>
        <w:t xml:space="preserve">(art. 46 D.P.R. 28 </w:t>
      </w:r>
      <w:r w:rsidRPr="00284CE0">
        <w:t>dicembre</w:t>
      </w:r>
      <w:r w:rsidRPr="00284CE0">
        <w:rPr>
          <w:lang w:val="en-US"/>
        </w:rPr>
        <w:t xml:space="preserve"> 2000 n. 445</w:t>
      </w:r>
    </w:p>
    <w:p w14:paraId="3F7BF9A1" w14:textId="77777777" w:rsidR="00284CE0" w:rsidRDefault="00284CE0" w:rsidP="000437FB">
      <w:pPr>
        <w:jc w:val="both"/>
      </w:pPr>
    </w:p>
    <w:p w14:paraId="57B66A2E" w14:textId="01128B70" w:rsidR="000437FB" w:rsidRDefault="000437FB" w:rsidP="000437FB">
      <w:pPr>
        <w:jc w:val="both"/>
      </w:pPr>
      <w:r>
        <w:t xml:space="preserve">Il/la sottoscritto/a _____________________________________ nato/a </w:t>
      </w:r>
      <w:proofErr w:type="spellStart"/>
      <w:r>
        <w:t>a</w:t>
      </w:r>
      <w:proofErr w:type="spellEnd"/>
      <w:r>
        <w:t xml:space="preserve"> ____________________________</w:t>
      </w:r>
    </w:p>
    <w:p w14:paraId="4A2F0689" w14:textId="31B4E364" w:rsidR="000437FB" w:rsidRDefault="000437FB" w:rsidP="000437FB">
      <w:pPr>
        <w:jc w:val="both"/>
      </w:pPr>
      <w:r>
        <w:t>il _________________ residente a _______________________________________ Via _________________</w:t>
      </w:r>
    </w:p>
    <w:p w14:paraId="0266A0C4" w14:textId="23D2D0BD" w:rsidR="000437FB" w:rsidRDefault="000437FB" w:rsidP="000437FB">
      <w:pPr>
        <w:jc w:val="both"/>
      </w:pPr>
      <w:r>
        <w:t>_____________ n. _____ Codice fiscale ________________________________________________________</w:t>
      </w:r>
    </w:p>
    <w:p w14:paraId="26BA88CF" w14:textId="3FE6ED76" w:rsidR="000437FB" w:rsidRDefault="000437FB" w:rsidP="000437FB">
      <w:pPr>
        <w:jc w:val="both"/>
      </w:pPr>
      <w:r>
        <w:t>Telefono: ____________________________ e mail: ______________________________________________</w:t>
      </w:r>
    </w:p>
    <w:p w14:paraId="28F30B7A" w14:textId="77777777" w:rsidR="000437FB" w:rsidRDefault="000437FB" w:rsidP="000437FB">
      <w:pPr>
        <w:jc w:val="both"/>
      </w:pPr>
      <w:r w:rsidRPr="000437FB">
        <w:rPr>
          <w:i/>
          <w:iCs/>
        </w:rPr>
        <w:t xml:space="preserve"> (da compilare solo per le persone giuridiche)</w:t>
      </w:r>
      <w:r w:rsidRPr="000437FB">
        <w:t xml:space="preserve"> in qualità di legale rappresentante della Ditta/Società Ragione sociale_________________________________________________________________</w:t>
      </w:r>
      <w:r>
        <w:t>_________________</w:t>
      </w:r>
      <w:r w:rsidRPr="000437FB">
        <w:t xml:space="preserve"> </w:t>
      </w:r>
    </w:p>
    <w:p w14:paraId="5E21E1EC" w14:textId="52910885" w:rsidR="000437FB" w:rsidRDefault="000437FB" w:rsidP="000437FB">
      <w:pPr>
        <w:jc w:val="both"/>
      </w:pPr>
      <w:r>
        <w:t>Codice Fiscale/P.IVA __________________________________________ Telefono _____________________</w:t>
      </w:r>
    </w:p>
    <w:p w14:paraId="3216C458" w14:textId="37DCCA3A" w:rsidR="000437FB" w:rsidRDefault="000437FB" w:rsidP="000437FB">
      <w:pPr>
        <w:jc w:val="both"/>
      </w:pPr>
      <w:r>
        <w:t>e mail _______________________________________;</w:t>
      </w:r>
    </w:p>
    <w:p w14:paraId="558E947D" w14:textId="28EBAF47" w:rsidR="00087CB8" w:rsidRDefault="00087CB8" w:rsidP="000437FB">
      <w:pPr>
        <w:jc w:val="both"/>
      </w:pPr>
      <w:r w:rsidRPr="00087CB8">
        <w:rPr>
          <w:i/>
          <w:iCs/>
        </w:rPr>
        <w:t>Visto</w:t>
      </w:r>
      <w:r>
        <w:t xml:space="preserve"> il Regolamento delle entrate generali del Comune Di San Romano in Garfagnana, approvato con Deliberazione del Consiglio Comunale n. 38 del 13.09.2023;</w:t>
      </w:r>
    </w:p>
    <w:p w14:paraId="41414D7E" w14:textId="77777777" w:rsidR="000437FB" w:rsidRDefault="000437FB" w:rsidP="000437FB">
      <w:pPr>
        <w:jc w:val="both"/>
      </w:pPr>
    </w:p>
    <w:p w14:paraId="11BC6F00" w14:textId="68674CD0" w:rsidR="000437FB" w:rsidRPr="000437FB" w:rsidRDefault="000437FB" w:rsidP="000437FB">
      <w:pPr>
        <w:jc w:val="center"/>
        <w:rPr>
          <w:b/>
          <w:bCs/>
          <w:sz w:val="28"/>
          <w:szCs w:val="28"/>
        </w:rPr>
      </w:pPr>
      <w:r w:rsidRPr="000437FB">
        <w:rPr>
          <w:b/>
          <w:bCs/>
          <w:sz w:val="28"/>
          <w:szCs w:val="28"/>
        </w:rPr>
        <w:t xml:space="preserve">CHIEDE </w:t>
      </w:r>
    </w:p>
    <w:p w14:paraId="4FA0232A" w14:textId="636B2C65" w:rsidR="00087CB8" w:rsidRDefault="000437FB" w:rsidP="00087CB8">
      <w:pPr>
        <w:pStyle w:val="Paragrafoelenco"/>
        <w:numPr>
          <w:ilvl w:val="0"/>
          <w:numId w:val="1"/>
        </w:numPr>
        <w:jc w:val="both"/>
      </w:pPr>
      <w:r w:rsidRPr="000437FB">
        <w:t>ai sensi dell’art. 1 comma 796 della Legge n. 160/2019</w:t>
      </w:r>
      <w:r w:rsidR="00087CB8">
        <w:t xml:space="preserve"> </w:t>
      </w:r>
      <w:r w:rsidR="00087CB8" w:rsidRPr="000437FB">
        <w:t>(Legge Stabilità 2020)</w:t>
      </w:r>
      <w:r w:rsidR="00087CB8">
        <w:t>;</w:t>
      </w:r>
    </w:p>
    <w:p w14:paraId="27BA64DE" w14:textId="166DEF3E" w:rsidR="00087CB8" w:rsidRDefault="00087CB8" w:rsidP="00087CB8">
      <w:pPr>
        <w:pStyle w:val="Paragrafoelenco"/>
        <w:numPr>
          <w:ilvl w:val="0"/>
          <w:numId w:val="1"/>
        </w:numPr>
        <w:jc w:val="both"/>
      </w:pPr>
      <w:r>
        <w:t xml:space="preserve">ai sensi dell’art. 22 del Regolamento delle entrate generali del Comune </w:t>
      </w:r>
      <w:r w:rsidR="000742DF">
        <w:t>di Pieve Fosciana</w:t>
      </w:r>
      <w:r>
        <w:t>;</w:t>
      </w:r>
    </w:p>
    <w:p w14:paraId="38C3BC23" w14:textId="7A584776" w:rsidR="00430A09" w:rsidRDefault="00430A09" w:rsidP="00087CB8">
      <w:pPr>
        <w:jc w:val="both"/>
      </w:pPr>
      <w:r w:rsidRPr="00430A09">
        <w:t xml:space="preserve">la rateazione del pagamento </w:t>
      </w:r>
      <w:r>
        <w:t>della somma di euro ____________________, relativa a:</w:t>
      </w:r>
    </w:p>
    <w:p w14:paraId="339A6F08" w14:textId="03011503" w:rsidR="00430A09" w:rsidRDefault="00430A09" w:rsidP="00430A09">
      <w:pPr>
        <w:jc w:val="both"/>
      </w:pPr>
      <w:r>
        <w:rPr>
          <w:rFonts w:cstheme="minorHAnsi"/>
        </w:rPr>
        <w:t>⃝</w:t>
      </w:r>
      <w:r>
        <w:t xml:space="preserve"> IMU                         </w:t>
      </w:r>
      <w:r>
        <w:rPr>
          <w:rFonts w:cstheme="minorHAnsi"/>
        </w:rPr>
        <w:t xml:space="preserve">⃝ </w:t>
      </w:r>
      <w:r>
        <w:t xml:space="preserve">TASI                        </w:t>
      </w:r>
      <w:r>
        <w:rPr>
          <w:rFonts w:cstheme="minorHAnsi"/>
        </w:rPr>
        <w:t>⃝ Altro: _____________________________________________</w:t>
      </w:r>
    </w:p>
    <w:p w14:paraId="4DCF2FAB" w14:textId="77777777" w:rsidR="000742DF" w:rsidRDefault="00430A09" w:rsidP="00430A09">
      <w:pPr>
        <w:jc w:val="both"/>
      </w:pPr>
      <w:r>
        <w:t xml:space="preserve">In </w:t>
      </w:r>
      <w:r w:rsidR="00597B15">
        <w:t>n. _____*</w:t>
      </w:r>
      <w:r w:rsidRPr="00430A09">
        <w:t>rate mensili con decorrenza della 1^ rate a partire dal ___________________</w:t>
      </w:r>
      <w:r w:rsidR="00087CB8">
        <w:t>.</w:t>
      </w:r>
    </w:p>
    <w:p w14:paraId="236C143B" w14:textId="127FD9B2" w:rsidR="00087CB8" w:rsidRDefault="00284CE0" w:rsidP="00430A09">
      <w:pPr>
        <w:jc w:val="both"/>
      </w:pPr>
      <w:r w:rsidRPr="00284CE0">
        <w:t xml:space="preserve"> </w:t>
      </w:r>
      <w:r>
        <w:t>D</w:t>
      </w:r>
      <w:r w:rsidRPr="00430A09">
        <w:t xml:space="preserve">ichiarando di trovarsi attualmente in stato di grave disagio economico, per cui non è in grado di pagare i debiti in unica soluzione. </w:t>
      </w:r>
    </w:p>
    <w:p w14:paraId="129AD239" w14:textId="091E8997" w:rsidR="00430A09" w:rsidRDefault="00087CB8" w:rsidP="00430A09">
      <w:pPr>
        <w:jc w:val="both"/>
      </w:pPr>
      <w:r>
        <w:t>La</w:t>
      </w:r>
      <w:r w:rsidRPr="00087CB8">
        <w:t xml:space="preserve"> prima rata deve essere versata entro la fine del mese successivo a quello di ricevimento della comunicazione di accettazione della rateizzazione. Le successive rate scadono l'ultimo giorno di ciascun mese successivo al pagamento della prima rata</w:t>
      </w:r>
      <w:r w:rsidR="00284CE0">
        <w:t>.</w:t>
      </w:r>
      <w:r w:rsidR="00430A09" w:rsidRPr="00430A09">
        <w:t xml:space="preserve"> </w:t>
      </w:r>
    </w:p>
    <w:p w14:paraId="33E25DAF" w14:textId="77777777" w:rsidR="00430A09" w:rsidRPr="00430A09" w:rsidRDefault="00430A09" w:rsidP="00430A09">
      <w:pPr>
        <w:jc w:val="center"/>
        <w:rPr>
          <w:b/>
          <w:bCs/>
        </w:rPr>
      </w:pPr>
      <w:r w:rsidRPr="00430A09">
        <w:rPr>
          <w:b/>
          <w:bCs/>
        </w:rPr>
        <w:t>Dichiara inoltre:</w:t>
      </w:r>
    </w:p>
    <w:p w14:paraId="109CC063" w14:textId="77777777" w:rsidR="00284CE0" w:rsidRDefault="00430A09" w:rsidP="00284CE0">
      <w:pPr>
        <w:spacing w:after="0"/>
        <w:jc w:val="both"/>
      </w:pPr>
      <w:r w:rsidRPr="00430A09">
        <w:rPr>
          <w:b/>
          <w:bCs/>
        </w:rPr>
        <w:t xml:space="preserve"> 1.</w:t>
      </w:r>
      <w:r w:rsidRPr="00430A09">
        <w:t xml:space="preserve"> di essere informato/a che in </w:t>
      </w:r>
      <w:r w:rsidR="00284CE0" w:rsidRPr="00284CE0">
        <w:t>caso di mancato pagamento della prima rata nei termini, ovvero, di due rate, anche non consecutive nell’arco di sei mesi nel corso del periodo di rateazione, ovvero, in caso di dichiarazioni false o mendaci e/o di documentazione non veritiera, il contribuente, ferma ogni ulteriore responsabilità di legge, decade automaticamente dal beneficio e l’importo non può più essere rateizzato. L’intero importo ancora dovuto è immediatamente riscuotibile in un’unica soluzione. La riscossione del debito residuo sarà effettuata prioritariamente tramite escussione della fideiussione, nelle ipotesi ove presente.</w:t>
      </w:r>
    </w:p>
    <w:p w14:paraId="72F6F125" w14:textId="55710AEB" w:rsidR="00284CE0" w:rsidRDefault="00284CE0" w:rsidP="00284CE0">
      <w:pPr>
        <w:spacing w:after="0"/>
        <w:jc w:val="both"/>
      </w:pPr>
      <w:r w:rsidRPr="00284CE0">
        <w:rPr>
          <w:b/>
          <w:bCs/>
        </w:rPr>
        <w:t>2.</w:t>
      </w:r>
      <w:r>
        <w:rPr>
          <w:b/>
          <w:bCs/>
        </w:rPr>
        <w:t xml:space="preserve"> </w:t>
      </w:r>
      <w:r w:rsidRPr="00430A09">
        <w:t>di essere informato/a</w:t>
      </w:r>
      <w:r>
        <w:t xml:space="preserve"> che i</w:t>
      </w:r>
      <w:r w:rsidRPr="00284CE0">
        <w:t>n caso di comprovato peggioramento della situazione di cui al comma 3, la dilazione concessa può essere prorogata una sola volta, per un ulteriore periodo nel rispetto dei limiti di cui al comma 1, a condizione che non sia intervenuta decadenza ai sensi del precedente comma 9.</w:t>
      </w:r>
    </w:p>
    <w:p w14:paraId="1FC93E0E" w14:textId="4B882C78" w:rsidR="00284CE0" w:rsidRPr="00284CE0" w:rsidRDefault="00284CE0" w:rsidP="00284CE0">
      <w:pPr>
        <w:spacing w:after="0"/>
        <w:jc w:val="both"/>
        <w:rPr>
          <w:b/>
          <w:bCs/>
        </w:rPr>
      </w:pPr>
      <w:r w:rsidRPr="00284CE0">
        <w:rPr>
          <w:b/>
          <w:bCs/>
        </w:rPr>
        <w:t>3.</w:t>
      </w:r>
      <w:r w:rsidRPr="00284CE0">
        <w:t xml:space="preserve"> </w:t>
      </w:r>
      <w:r w:rsidRPr="00430A09">
        <w:t>di essere informato/a</w:t>
      </w:r>
      <w:r>
        <w:t xml:space="preserve"> che </w:t>
      </w:r>
      <w:r w:rsidRPr="00284CE0">
        <w:t xml:space="preserve">In caso di impossibilità per il contribuente di eseguire il pagamento del debito secondo lo schema previsto dal comma 1, debitamente documentata, il Funzionario responsabile del tributo </w:t>
      </w:r>
      <w:r w:rsidRPr="00284CE0">
        <w:lastRenderedPageBreak/>
        <w:t>o il Responsabile dell’entrata patrimoniale può derogare all’importo minimo della rata, fissato in € 50,00, ed alla durata massima della rateazione, che comunque non potrà eccedere le settantadue rate mensili.</w:t>
      </w:r>
    </w:p>
    <w:p w14:paraId="0003ABCE" w14:textId="37549B91" w:rsidR="00430A09" w:rsidRDefault="00284CE0" w:rsidP="00284CE0">
      <w:pPr>
        <w:spacing w:after="0"/>
        <w:jc w:val="both"/>
      </w:pPr>
      <w:r>
        <w:t xml:space="preserve">4. </w:t>
      </w:r>
      <w:r w:rsidR="00430A09" w:rsidRPr="00430A09">
        <w:t xml:space="preserve"> di essere a conoscenza che, ai sensi dell’art. 71 DPR 445/200 la presente dichiarazione e gli eventuali allegati potranno essere oggetto di controllo di veridicità da parte del Comune di </w:t>
      </w:r>
      <w:r w:rsidR="008464D3">
        <w:t>Pieve Fosciana</w:t>
      </w:r>
      <w:r w:rsidR="00430A09">
        <w:t xml:space="preserve"> e </w:t>
      </w:r>
      <w:r w:rsidR="00430A09" w:rsidRPr="00430A09">
        <w:t xml:space="preserve">qualora dal controlla emerga la non veridicità delle dichiarazioni rese e della documentazione presentata, ai sensi degli artt. 75 e 76 DPR 445/2000 il dichiarante viene in ogni caso segnalato alla competente Autorità Giudiziaria e decade dal beneficio eventualmente conseguito. </w:t>
      </w:r>
    </w:p>
    <w:p w14:paraId="64B50BD4" w14:textId="781BB773" w:rsidR="00284CE0" w:rsidRDefault="00714A46" w:rsidP="00714A46">
      <w:pPr>
        <w:spacing w:after="0"/>
        <w:jc w:val="both"/>
      </w:pPr>
      <w:r>
        <w:t xml:space="preserve">5. di trovarsi </w:t>
      </w:r>
      <w:r w:rsidR="00196BD7">
        <w:t>in una delle condizioni di cui all’</w:t>
      </w:r>
      <w:r w:rsidR="00284CE0">
        <w:t xml:space="preserve"> </w:t>
      </w:r>
      <w:r w:rsidR="00960CDA">
        <w:t xml:space="preserve">articolo </w:t>
      </w:r>
      <w:r w:rsidR="00284CE0">
        <w:t>22</w:t>
      </w:r>
      <w:r w:rsidR="00960CDA">
        <w:t xml:space="preserve"> </w:t>
      </w:r>
      <w:r w:rsidR="00284CE0">
        <w:t xml:space="preserve">comma 3 del Regolamento delle entrate generali del Comune </w:t>
      </w:r>
      <w:r w:rsidR="00DD1537">
        <w:t>di Pieve Fosciana</w:t>
      </w:r>
      <w:r w:rsidR="00284CE0">
        <w:t xml:space="preserve">, approvato con Deliberazione del Consiglio Comunale n. </w:t>
      </w:r>
      <w:r w:rsidR="00DD1537">
        <w:t>1</w:t>
      </w:r>
      <w:r w:rsidR="00284CE0">
        <w:t xml:space="preserve"> del 13.0</w:t>
      </w:r>
      <w:r w:rsidR="00DD1537">
        <w:t>2</w:t>
      </w:r>
      <w:r w:rsidR="00284CE0">
        <w:t>.202</w:t>
      </w:r>
      <w:r w:rsidR="00DD1537">
        <w:t>5</w:t>
      </w:r>
      <w:r w:rsidR="00DB00B7">
        <w:t xml:space="preserve"> (allegare documentazione utile)</w:t>
      </w:r>
      <w:r w:rsidR="00196BD7">
        <w:t>;</w:t>
      </w:r>
    </w:p>
    <w:p w14:paraId="764B31E6" w14:textId="77777777" w:rsidR="00196BD7" w:rsidRDefault="00196BD7" w:rsidP="00C83F21"/>
    <w:p w14:paraId="2F92CCAA" w14:textId="0AEE62A6" w:rsidR="00284CE0" w:rsidRDefault="00284CE0" w:rsidP="00C83F21">
      <w:r w:rsidRPr="00284CE0">
        <w:t xml:space="preserve">L’Ufficio Comunale potrà comunque richiedere e valutare ulteriore documentazione a supporto della situazione di difficoltà finanziaria. </w:t>
      </w:r>
      <w:r>
        <w:t xml:space="preserve"> </w:t>
      </w:r>
    </w:p>
    <w:p w14:paraId="661056E2" w14:textId="77777777" w:rsidR="00430A09" w:rsidRDefault="00430A09" w:rsidP="000437FB"/>
    <w:p w14:paraId="5DAF057B" w14:textId="7BC9D035" w:rsidR="005B520C" w:rsidRDefault="00430A09" w:rsidP="00430A09">
      <w:r w:rsidRPr="00430A09">
        <w:t>Data________________</w:t>
      </w:r>
      <w:r>
        <w:t xml:space="preserve">                                                            </w:t>
      </w:r>
      <w:r w:rsidRPr="00430A09">
        <w:t>Firma__________________________________</w:t>
      </w:r>
    </w:p>
    <w:p w14:paraId="08457EEA" w14:textId="6D227BA5" w:rsidR="00C9594F" w:rsidRDefault="00C9594F" w:rsidP="00430A09"/>
    <w:p w14:paraId="5EEE6253" w14:textId="7A3EEDE1" w:rsidR="00C9594F" w:rsidRDefault="00C9594F" w:rsidP="00430A09"/>
    <w:p w14:paraId="5B38C7DF" w14:textId="2C58AF06" w:rsidR="00C9594F" w:rsidRDefault="00C9594F" w:rsidP="00430A09"/>
    <w:p w14:paraId="613F3A11" w14:textId="4AF4E872" w:rsidR="00C9594F" w:rsidRDefault="00C9594F" w:rsidP="00430A09">
      <w:r>
        <w:t xml:space="preserve">Allegare copia documento di identità </w:t>
      </w:r>
    </w:p>
    <w:p w14:paraId="572C4C4C" w14:textId="77777777" w:rsidR="00203E22" w:rsidRDefault="00203E22" w:rsidP="00430A09"/>
    <w:p w14:paraId="5F377F0B" w14:textId="77777777" w:rsidR="00EA2888" w:rsidRDefault="00EA2888" w:rsidP="00430A09"/>
    <w:p w14:paraId="15ABBA5F" w14:textId="77777777" w:rsidR="00EA2888" w:rsidRDefault="00EA2888" w:rsidP="00430A09"/>
    <w:p w14:paraId="04EA609B" w14:textId="77777777" w:rsidR="00EA2888" w:rsidRDefault="00EA2888" w:rsidP="00430A09"/>
    <w:p w14:paraId="4F4600F8" w14:textId="77777777" w:rsidR="00EA2888" w:rsidRDefault="00EA2888" w:rsidP="00430A09"/>
    <w:p w14:paraId="56A0E407" w14:textId="77777777" w:rsidR="00EA2888" w:rsidRDefault="00EA2888" w:rsidP="00430A09"/>
    <w:p w14:paraId="68D908ED" w14:textId="77777777" w:rsidR="00EA2888" w:rsidRDefault="00EA2888" w:rsidP="00430A09"/>
    <w:p w14:paraId="312A3F7A" w14:textId="77777777" w:rsidR="00EA2888" w:rsidRDefault="00EA2888" w:rsidP="00430A09"/>
    <w:p w14:paraId="608A02A6" w14:textId="77777777" w:rsidR="00EA2888" w:rsidRDefault="00EA2888" w:rsidP="00430A09"/>
    <w:p w14:paraId="446E451B" w14:textId="77777777" w:rsidR="00EA2888" w:rsidRDefault="00EA2888" w:rsidP="00430A09"/>
    <w:p w14:paraId="11A0C669" w14:textId="77777777" w:rsidR="00EA2888" w:rsidRDefault="00EA2888" w:rsidP="00430A09"/>
    <w:p w14:paraId="7095EBD8" w14:textId="77777777" w:rsidR="00EA2888" w:rsidRDefault="00EA2888" w:rsidP="00430A09"/>
    <w:p w14:paraId="1EDE8BD7" w14:textId="77777777" w:rsidR="00EA2888" w:rsidRDefault="00EA2888" w:rsidP="00430A09"/>
    <w:p w14:paraId="63910939" w14:textId="77777777" w:rsidR="00EA2888" w:rsidRDefault="00EA2888" w:rsidP="00430A09"/>
    <w:p w14:paraId="173E4648" w14:textId="77777777" w:rsidR="00EA2888" w:rsidRDefault="00EA2888" w:rsidP="00430A09"/>
    <w:p w14:paraId="66802CF9" w14:textId="77777777" w:rsidR="00EA2888" w:rsidRDefault="00EA2888" w:rsidP="00430A09"/>
    <w:p w14:paraId="6958FA5B" w14:textId="77777777" w:rsidR="00203E22" w:rsidRDefault="00203E22" w:rsidP="00430A09"/>
    <w:p w14:paraId="779C5C5D" w14:textId="37917601" w:rsidR="00203E22" w:rsidRDefault="00597B15" w:rsidP="00430A09">
      <w:r>
        <w:lastRenderedPageBreak/>
        <w:t>*</w:t>
      </w:r>
      <w:r w:rsidR="00203E22">
        <w:t xml:space="preserve">Art. 22 - </w:t>
      </w:r>
      <w:r w:rsidR="00203E22" w:rsidRPr="00203E22">
        <w:t>REGOLAMENTO GENERALE DELLE ENTRATE</w:t>
      </w:r>
      <w:r w:rsidR="00203E22">
        <w:t xml:space="preserve"> approvato con delibera di C.C. n. </w:t>
      </w:r>
      <w:r w:rsidR="00DD1537">
        <w:t>1</w:t>
      </w:r>
      <w:r w:rsidR="00203E22">
        <w:t xml:space="preserve"> del </w:t>
      </w:r>
      <w:r w:rsidR="00DD1537">
        <w:t>13/02</w:t>
      </w:r>
      <w:r w:rsidR="00203E22">
        <w:t>/202</w:t>
      </w:r>
      <w:r w:rsidR="00DD1537">
        <w:t>5</w:t>
      </w:r>
    </w:p>
    <w:p w14:paraId="266B3CA3" w14:textId="77777777" w:rsidR="00EA2888" w:rsidRDefault="00EA2888" w:rsidP="00EA2888">
      <w:pPr>
        <w:autoSpaceDE w:val="0"/>
        <w:autoSpaceDN w:val="0"/>
        <w:adjustRightInd w:val="0"/>
      </w:pPr>
      <w:r w:rsidRPr="004C5A15">
        <w:t>Le condizioni per accedere alla rateazione sono di seguito riportate.</w:t>
      </w:r>
    </w:p>
    <w:p w14:paraId="3168BF54" w14:textId="77777777" w:rsidR="00EA2888" w:rsidRDefault="00EA2888" w:rsidP="00EA2888">
      <w:pPr>
        <w:pStyle w:val="Titolo21"/>
        <w:spacing w:before="183"/>
        <w:ind w:left="0"/>
        <w:jc w:val="both"/>
      </w:pPr>
      <w:r>
        <w:t>Art. 22 - Rateizzazione dei crediti arretrati</w:t>
      </w:r>
    </w:p>
    <w:p w14:paraId="1A80B9CF" w14:textId="77777777" w:rsidR="00EA2888" w:rsidRPr="009C5FCD" w:rsidRDefault="00EA2888" w:rsidP="00EA2888">
      <w:pPr>
        <w:pStyle w:val="Corpotesto"/>
        <w:jc w:val="both"/>
      </w:pPr>
    </w:p>
    <w:p w14:paraId="5764E7D4" w14:textId="77777777" w:rsidR="00EA2888" w:rsidRPr="003C0D72" w:rsidRDefault="00EA2888" w:rsidP="00EA2888">
      <w:pPr>
        <w:pStyle w:val="Paragrafoelenco"/>
        <w:widowControl w:val="0"/>
        <w:numPr>
          <w:ilvl w:val="0"/>
          <w:numId w:val="2"/>
        </w:numPr>
        <w:tabs>
          <w:tab w:val="left" w:pos="455"/>
        </w:tabs>
        <w:autoSpaceDE w:val="0"/>
        <w:autoSpaceDN w:val="0"/>
        <w:spacing w:after="0" w:line="240" w:lineRule="auto"/>
        <w:contextualSpacing w:val="0"/>
        <w:jc w:val="both"/>
        <w:rPr>
          <w:sz w:val="20"/>
        </w:rPr>
      </w:pPr>
      <w:r w:rsidRPr="003C0D72">
        <w:rPr>
          <w:sz w:val="20"/>
        </w:rPr>
        <w:t>Il Funzionario Responsabile del tributo o il Responsabile dell'entrata patrimoniale o il soggetto affidatario della riscossione coattiva, su richiesta motivata dell’interessato in comprovata situazione di temporanea obiettiva difficoltà di ordine economico - finanziaria può concedere il pagamento del debito verso il Comune in rate mensili di pari importo, nei limiti seguenti:</w:t>
      </w:r>
    </w:p>
    <w:p w14:paraId="551EA19B" w14:textId="77777777" w:rsidR="00EA2888" w:rsidRDefault="00EA2888" w:rsidP="00EA2888">
      <w:pPr>
        <w:pStyle w:val="Corpotesto"/>
        <w:spacing w:before="1"/>
        <w:jc w:val="both"/>
      </w:pPr>
    </w:p>
    <w:p w14:paraId="132A9F3D" w14:textId="77777777" w:rsidR="00EA2888" w:rsidRDefault="00EA2888" w:rsidP="00EA2888">
      <w:pPr>
        <w:pStyle w:val="Paragrafoelenco"/>
        <w:widowControl w:val="0"/>
        <w:numPr>
          <w:ilvl w:val="0"/>
          <w:numId w:val="3"/>
        </w:numPr>
        <w:tabs>
          <w:tab w:val="left" w:pos="1972"/>
        </w:tabs>
        <w:autoSpaceDE w:val="0"/>
        <w:autoSpaceDN w:val="0"/>
        <w:spacing w:after="0" w:line="240" w:lineRule="auto"/>
        <w:contextualSpacing w:val="0"/>
        <w:jc w:val="both"/>
        <w:rPr>
          <w:sz w:val="20"/>
        </w:rPr>
      </w:pPr>
      <w:r>
        <w:rPr>
          <w:sz w:val="20"/>
        </w:rPr>
        <w:t>fino ad euro 100,00 nessuna</w:t>
      </w:r>
      <w:r>
        <w:rPr>
          <w:spacing w:val="4"/>
          <w:sz w:val="20"/>
        </w:rPr>
        <w:t xml:space="preserve"> </w:t>
      </w:r>
      <w:r>
        <w:rPr>
          <w:sz w:val="20"/>
        </w:rPr>
        <w:t>rateizzazione;</w:t>
      </w:r>
    </w:p>
    <w:p w14:paraId="652B9829" w14:textId="77777777" w:rsidR="00EA2888" w:rsidRDefault="00EA2888" w:rsidP="00EA2888">
      <w:pPr>
        <w:pStyle w:val="Paragrafoelenco"/>
        <w:widowControl w:val="0"/>
        <w:numPr>
          <w:ilvl w:val="0"/>
          <w:numId w:val="3"/>
        </w:numPr>
        <w:tabs>
          <w:tab w:val="left" w:pos="1972"/>
        </w:tabs>
        <w:autoSpaceDE w:val="0"/>
        <w:autoSpaceDN w:val="0"/>
        <w:spacing w:before="1" w:after="0" w:line="240" w:lineRule="auto"/>
        <w:contextualSpacing w:val="0"/>
        <w:jc w:val="both"/>
        <w:rPr>
          <w:sz w:val="20"/>
        </w:rPr>
      </w:pPr>
      <w:r>
        <w:rPr>
          <w:sz w:val="20"/>
        </w:rPr>
        <w:t>da euro 100,01 ad euro 500,00: 3 rate</w:t>
      </w:r>
      <w:r>
        <w:rPr>
          <w:spacing w:val="2"/>
          <w:sz w:val="20"/>
        </w:rPr>
        <w:t xml:space="preserve"> </w:t>
      </w:r>
      <w:r>
        <w:rPr>
          <w:sz w:val="20"/>
        </w:rPr>
        <w:t>mensili;</w:t>
      </w:r>
    </w:p>
    <w:p w14:paraId="54795527" w14:textId="77777777" w:rsidR="00EA2888" w:rsidRDefault="00EA2888" w:rsidP="00EA2888">
      <w:pPr>
        <w:pStyle w:val="Paragrafoelenco"/>
        <w:widowControl w:val="0"/>
        <w:numPr>
          <w:ilvl w:val="0"/>
          <w:numId w:val="3"/>
        </w:numPr>
        <w:tabs>
          <w:tab w:val="left" w:pos="1972"/>
        </w:tabs>
        <w:autoSpaceDE w:val="0"/>
        <w:autoSpaceDN w:val="0"/>
        <w:spacing w:after="0" w:line="240" w:lineRule="auto"/>
        <w:contextualSpacing w:val="0"/>
        <w:jc w:val="both"/>
        <w:rPr>
          <w:sz w:val="20"/>
        </w:rPr>
      </w:pPr>
      <w:r>
        <w:rPr>
          <w:sz w:val="20"/>
        </w:rPr>
        <w:t>da euro 500,01 ad euro 1.000,00: 6 rate</w:t>
      </w:r>
      <w:r>
        <w:rPr>
          <w:spacing w:val="-29"/>
          <w:sz w:val="20"/>
        </w:rPr>
        <w:t xml:space="preserve"> </w:t>
      </w:r>
      <w:r>
        <w:rPr>
          <w:sz w:val="20"/>
        </w:rPr>
        <w:t>mensili;</w:t>
      </w:r>
    </w:p>
    <w:p w14:paraId="4DC4A776" w14:textId="77777777" w:rsidR="00EA2888" w:rsidRDefault="00EA2888" w:rsidP="00EA2888">
      <w:pPr>
        <w:pStyle w:val="Paragrafoelenco"/>
        <w:widowControl w:val="0"/>
        <w:numPr>
          <w:ilvl w:val="0"/>
          <w:numId w:val="3"/>
        </w:numPr>
        <w:tabs>
          <w:tab w:val="left" w:pos="1972"/>
        </w:tabs>
        <w:autoSpaceDE w:val="0"/>
        <w:autoSpaceDN w:val="0"/>
        <w:spacing w:after="0" w:line="240" w:lineRule="auto"/>
        <w:contextualSpacing w:val="0"/>
        <w:jc w:val="both"/>
        <w:rPr>
          <w:sz w:val="20"/>
        </w:rPr>
      </w:pPr>
      <w:r>
        <w:rPr>
          <w:sz w:val="20"/>
        </w:rPr>
        <w:t>da euro 1.000,01 ad euro 2.000,00: 8 rate</w:t>
      </w:r>
      <w:r>
        <w:rPr>
          <w:spacing w:val="-29"/>
          <w:sz w:val="20"/>
        </w:rPr>
        <w:t xml:space="preserve"> </w:t>
      </w:r>
      <w:r>
        <w:rPr>
          <w:sz w:val="20"/>
        </w:rPr>
        <w:t>mensili;</w:t>
      </w:r>
    </w:p>
    <w:p w14:paraId="0C594219" w14:textId="77777777" w:rsidR="00EA2888" w:rsidRDefault="00EA2888" w:rsidP="00EA2888">
      <w:pPr>
        <w:pStyle w:val="Paragrafoelenco"/>
        <w:widowControl w:val="0"/>
        <w:numPr>
          <w:ilvl w:val="0"/>
          <w:numId w:val="3"/>
        </w:numPr>
        <w:tabs>
          <w:tab w:val="left" w:pos="1972"/>
        </w:tabs>
        <w:autoSpaceDE w:val="0"/>
        <w:autoSpaceDN w:val="0"/>
        <w:spacing w:after="0" w:line="240" w:lineRule="auto"/>
        <w:contextualSpacing w:val="0"/>
        <w:jc w:val="both"/>
        <w:rPr>
          <w:sz w:val="20"/>
        </w:rPr>
      </w:pPr>
      <w:r>
        <w:rPr>
          <w:sz w:val="20"/>
        </w:rPr>
        <w:t>da euro 2.000,01 ad euro 3.000,00: 12 rate</w:t>
      </w:r>
      <w:r>
        <w:rPr>
          <w:spacing w:val="-29"/>
          <w:sz w:val="20"/>
        </w:rPr>
        <w:t xml:space="preserve"> </w:t>
      </w:r>
      <w:r>
        <w:rPr>
          <w:sz w:val="20"/>
        </w:rPr>
        <w:t>mensili</w:t>
      </w:r>
    </w:p>
    <w:p w14:paraId="57495F98" w14:textId="77777777" w:rsidR="00EA2888" w:rsidRDefault="00EA2888" w:rsidP="00EA2888">
      <w:pPr>
        <w:pStyle w:val="Paragrafoelenco"/>
        <w:widowControl w:val="0"/>
        <w:numPr>
          <w:ilvl w:val="0"/>
          <w:numId w:val="3"/>
        </w:numPr>
        <w:tabs>
          <w:tab w:val="left" w:pos="1972"/>
        </w:tabs>
        <w:autoSpaceDE w:val="0"/>
        <w:autoSpaceDN w:val="0"/>
        <w:spacing w:after="0" w:line="240" w:lineRule="auto"/>
        <w:contextualSpacing w:val="0"/>
        <w:jc w:val="both"/>
        <w:rPr>
          <w:sz w:val="20"/>
        </w:rPr>
      </w:pPr>
      <w:r>
        <w:rPr>
          <w:sz w:val="20"/>
        </w:rPr>
        <w:t>da euro 3.000,01 ad euro 6.000,00: 24 rate</w:t>
      </w:r>
      <w:r>
        <w:rPr>
          <w:spacing w:val="-29"/>
          <w:sz w:val="20"/>
        </w:rPr>
        <w:t xml:space="preserve"> </w:t>
      </w:r>
      <w:r>
        <w:rPr>
          <w:sz w:val="20"/>
        </w:rPr>
        <w:t>mensili;</w:t>
      </w:r>
    </w:p>
    <w:p w14:paraId="34E531FF" w14:textId="77777777" w:rsidR="00EA2888" w:rsidRDefault="00EA2888" w:rsidP="00EA2888">
      <w:pPr>
        <w:pStyle w:val="Paragrafoelenco"/>
        <w:widowControl w:val="0"/>
        <w:numPr>
          <w:ilvl w:val="0"/>
          <w:numId w:val="3"/>
        </w:numPr>
        <w:tabs>
          <w:tab w:val="left" w:pos="1972"/>
        </w:tabs>
        <w:autoSpaceDE w:val="0"/>
        <w:autoSpaceDN w:val="0"/>
        <w:spacing w:before="1" w:after="0" w:line="240" w:lineRule="auto"/>
        <w:contextualSpacing w:val="0"/>
        <w:jc w:val="both"/>
        <w:rPr>
          <w:sz w:val="20"/>
        </w:rPr>
      </w:pPr>
      <w:r>
        <w:rPr>
          <w:sz w:val="20"/>
        </w:rPr>
        <w:t>oltre euro 6.000,00: 36 rate</w:t>
      </w:r>
      <w:r>
        <w:rPr>
          <w:spacing w:val="2"/>
          <w:sz w:val="20"/>
        </w:rPr>
        <w:t xml:space="preserve"> </w:t>
      </w:r>
      <w:r>
        <w:rPr>
          <w:sz w:val="20"/>
        </w:rPr>
        <w:t>mensili.</w:t>
      </w:r>
    </w:p>
    <w:p w14:paraId="57BBCD11" w14:textId="77777777" w:rsidR="00EA2888" w:rsidRDefault="00EA2888" w:rsidP="00EA2888">
      <w:pPr>
        <w:pStyle w:val="Corpotesto"/>
        <w:jc w:val="both"/>
      </w:pPr>
    </w:p>
    <w:p w14:paraId="5AB6DF50" w14:textId="77777777" w:rsidR="00EA2888" w:rsidRPr="003C0D72" w:rsidRDefault="00EA2888" w:rsidP="00EA2888">
      <w:pPr>
        <w:pStyle w:val="Paragrafoelenco"/>
        <w:widowControl w:val="0"/>
        <w:numPr>
          <w:ilvl w:val="0"/>
          <w:numId w:val="2"/>
        </w:numPr>
        <w:tabs>
          <w:tab w:val="left" w:pos="455"/>
        </w:tabs>
        <w:autoSpaceDE w:val="0"/>
        <w:autoSpaceDN w:val="0"/>
        <w:spacing w:after="0" w:line="240" w:lineRule="auto"/>
        <w:contextualSpacing w:val="0"/>
        <w:jc w:val="both"/>
        <w:rPr>
          <w:sz w:val="20"/>
        </w:rPr>
      </w:pPr>
      <w:proofErr w:type="gramStart"/>
      <w:r w:rsidRPr="003C0D72">
        <w:rPr>
          <w:sz w:val="20"/>
        </w:rPr>
        <w:t>E’</w:t>
      </w:r>
      <w:proofErr w:type="gramEnd"/>
      <w:r w:rsidRPr="003C0D72">
        <w:rPr>
          <w:sz w:val="20"/>
        </w:rPr>
        <w:t xml:space="preserve"> possibile chiedere la rateizzazione anche cumulativa del pagamento di più atti, purché tutti attinenti al medesimo tributo e della medesima tipologia (es. più avvisi di accertamento/ingiunzioni fiscali); in tal caso le soglie d’importo si applicano con riferimento alla somma degli importi di tutti i provvedimenti di cui si chiede, cumulativamente, la dilazione. Nel caso in cui gli atti siano relativi a tributi diversi, il contribuente dovrà presentare, per ciascun tributo, distinte domande di rateizzazione ed in tal caso la soglia d’importo sarà determinata, distintamente, in funzione dei singoli atti.</w:t>
      </w:r>
    </w:p>
    <w:p w14:paraId="34A1ED9C" w14:textId="77777777" w:rsidR="00EA2888" w:rsidRPr="003C0D72" w:rsidRDefault="00EA2888" w:rsidP="00EA2888">
      <w:pPr>
        <w:pStyle w:val="Paragrafoelenco"/>
        <w:tabs>
          <w:tab w:val="left" w:pos="455"/>
        </w:tabs>
        <w:ind w:left="360"/>
        <w:rPr>
          <w:sz w:val="20"/>
        </w:rPr>
      </w:pPr>
    </w:p>
    <w:p w14:paraId="43254294" w14:textId="77777777" w:rsidR="00EA2888" w:rsidRPr="00887C1D" w:rsidRDefault="00EA2888" w:rsidP="00EA2888">
      <w:pPr>
        <w:pStyle w:val="Paragrafoelenco"/>
        <w:widowControl w:val="0"/>
        <w:numPr>
          <w:ilvl w:val="0"/>
          <w:numId w:val="2"/>
        </w:numPr>
        <w:tabs>
          <w:tab w:val="left" w:pos="455"/>
        </w:tabs>
        <w:autoSpaceDE w:val="0"/>
        <w:autoSpaceDN w:val="0"/>
        <w:spacing w:after="0" w:line="240" w:lineRule="auto"/>
        <w:contextualSpacing w:val="0"/>
        <w:jc w:val="both"/>
        <w:rPr>
          <w:sz w:val="20"/>
        </w:rPr>
      </w:pPr>
      <w:r w:rsidRPr="00887C1D">
        <w:rPr>
          <w:sz w:val="20"/>
        </w:rPr>
        <w:t>A prova della condizione di obiettiva difficoltà il contribuente deve presentare una auto-dichiarazione resa ai sensi del DPR n.445/2000, esclusivamente nei seguenti limiti e condizioni:</w:t>
      </w:r>
    </w:p>
    <w:p w14:paraId="0777F77E" w14:textId="77777777" w:rsidR="00EA2888" w:rsidRPr="00887C1D" w:rsidRDefault="00EA2888" w:rsidP="00EA2888">
      <w:pPr>
        <w:pStyle w:val="Paragrafoelenco"/>
        <w:tabs>
          <w:tab w:val="left" w:pos="455"/>
        </w:tabs>
        <w:ind w:left="360"/>
        <w:rPr>
          <w:sz w:val="20"/>
        </w:rPr>
      </w:pPr>
    </w:p>
    <w:p w14:paraId="205E5A71" w14:textId="77777777" w:rsidR="00EA2888" w:rsidRPr="000F1EB0" w:rsidRDefault="00EA2888" w:rsidP="00EA2888">
      <w:pPr>
        <w:pStyle w:val="Paragrafoelenco"/>
        <w:widowControl w:val="0"/>
        <w:numPr>
          <w:ilvl w:val="0"/>
          <w:numId w:val="4"/>
        </w:numPr>
        <w:tabs>
          <w:tab w:val="left" w:pos="455"/>
        </w:tabs>
        <w:autoSpaceDE w:val="0"/>
        <w:autoSpaceDN w:val="0"/>
        <w:spacing w:after="0" w:line="240" w:lineRule="auto"/>
        <w:contextualSpacing w:val="0"/>
        <w:jc w:val="both"/>
        <w:rPr>
          <w:sz w:val="20"/>
        </w:rPr>
      </w:pPr>
      <w:r w:rsidRPr="00887C1D">
        <w:rPr>
          <w:sz w:val="20"/>
        </w:rPr>
        <w:t xml:space="preserve">le persone fisiche e Ditte individuali dovranno allegare alla richiesta di rateizzazione la dichiarazione ISEE, in corso di validità alla data della richiesta, dalla quale risulti un Indicatore della Situazione Economica Equivalente non superiore ad € </w:t>
      </w:r>
      <w:r>
        <w:rPr>
          <w:sz w:val="20"/>
        </w:rPr>
        <w:t>13</w:t>
      </w:r>
      <w:r w:rsidRPr="00887C1D">
        <w:rPr>
          <w:sz w:val="20"/>
        </w:rPr>
        <w:t>.000,00;</w:t>
      </w:r>
    </w:p>
    <w:p w14:paraId="5EC06755" w14:textId="77777777" w:rsidR="00EA2888" w:rsidRPr="00887C1D" w:rsidRDefault="00EA2888" w:rsidP="00EA2888">
      <w:pPr>
        <w:pStyle w:val="Paragrafoelenco"/>
        <w:widowControl w:val="0"/>
        <w:numPr>
          <w:ilvl w:val="0"/>
          <w:numId w:val="4"/>
        </w:numPr>
        <w:tabs>
          <w:tab w:val="left" w:pos="455"/>
        </w:tabs>
        <w:autoSpaceDE w:val="0"/>
        <w:autoSpaceDN w:val="0"/>
        <w:spacing w:after="0" w:line="240" w:lineRule="auto"/>
        <w:contextualSpacing w:val="0"/>
        <w:jc w:val="both"/>
        <w:rPr>
          <w:sz w:val="20"/>
        </w:rPr>
      </w:pPr>
      <w:r w:rsidRPr="00887C1D">
        <w:rPr>
          <w:sz w:val="20"/>
        </w:rPr>
        <w:t xml:space="preserve">le Società di persone (società semplici, </w:t>
      </w:r>
      <w:proofErr w:type="spellStart"/>
      <w:r w:rsidRPr="00887C1D">
        <w:rPr>
          <w:sz w:val="20"/>
        </w:rPr>
        <w:t>S.n.c</w:t>
      </w:r>
      <w:proofErr w:type="spellEnd"/>
      <w:r w:rsidRPr="00887C1D">
        <w:rPr>
          <w:sz w:val="20"/>
        </w:rPr>
        <w:t>, S.a.s.) dovranno allegare alla richiesta di rateizzazione copia del bilancio di esercizio, anche provvisorio, dell’anno precedente a quello della data di richiesta, dal quale si rilevi una perdita di esercizio o un utile non superiore a € 10.000,00;</w:t>
      </w:r>
    </w:p>
    <w:p w14:paraId="16491042" w14:textId="77777777" w:rsidR="00EA2888" w:rsidRPr="00887C1D" w:rsidRDefault="00EA2888" w:rsidP="00EA2888">
      <w:pPr>
        <w:numPr>
          <w:ilvl w:val="0"/>
          <w:numId w:val="4"/>
        </w:numPr>
        <w:tabs>
          <w:tab w:val="left" w:pos="1185"/>
        </w:tabs>
        <w:spacing w:after="0" w:line="240" w:lineRule="auto"/>
        <w:jc w:val="both"/>
        <w:rPr>
          <w:sz w:val="20"/>
        </w:rPr>
      </w:pPr>
      <w:proofErr w:type="gramStart"/>
      <w:r w:rsidRPr="00887C1D">
        <w:rPr>
          <w:sz w:val="20"/>
        </w:rPr>
        <w:t>le  Società</w:t>
      </w:r>
      <w:proofErr w:type="gramEnd"/>
      <w:r w:rsidRPr="00887C1D">
        <w:rPr>
          <w:sz w:val="20"/>
        </w:rPr>
        <w:t xml:space="preserve">  di  capitali,  o  comunque  soggette  all'obbligo  di  deposito  del  bilancio, dovranno allegare alla richiesta di rateizzazione copia del bilancio di esercizio.</w:t>
      </w:r>
    </w:p>
    <w:p w14:paraId="0C01686E" w14:textId="77777777" w:rsidR="00EA2888" w:rsidRPr="003C0D72" w:rsidRDefault="00EA2888" w:rsidP="00EA2888">
      <w:pPr>
        <w:pStyle w:val="Paragrafoelenco"/>
        <w:widowControl w:val="0"/>
        <w:numPr>
          <w:ilvl w:val="0"/>
          <w:numId w:val="4"/>
        </w:numPr>
        <w:autoSpaceDE w:val="0"/>
        <w:autoSpaceDN w:val="0"/>
        <w:spacing w:after="0" w:line="240" w:lineRule="auto"/>
        <w:contextualSpacing w:val="0"/>
        <w:jc w:val="both"/>
        <w:rPr>
          <w:sz w:val="20"/>
        </w:rPr>
      </w:pPr>
      <w:r w:rsidRPr="003C0D72">
        <w:rPr>
          <w:sz w:val="20"/>
        </w:rPr>
        <w:t>L’Ufficio Comunale potrà comunque richiedere e valutare ulteriore documentazione a supporto della situazione di difficoltà finanziaria.</w:t>
      </w:r>
    </w:p>
    <w:p w14:paraId="2D0FFD22" w14:textId="77777777" w:rsidR="00EA2888" w:rsidRPr="004C5A15" w:rsidRDefault="00EA2888" w:rsidP="00EA2888">
      <w:pPr>
        <w:autoSpaceDE w:val="0"/>
        <w:autoSpaceDN w:val="0"/>
        <w:adjustRightInd w:val="0"/>
      </w:pPr>
    </w:p>
    <w:p w14:paraId="6DF68C24" w14:textId="77777777" w:rsidR="00EA2888" w:rsidRDefault="00EA2888" w:rsidP="00430A09"/>
    <w:p w14:paraId="1E537470" w14:textId="77777777" w:rsidR="00597B15" w:rsidRDefault="00597B15" w:rsidP="00203E22">
      <w:pPr>
        <w:spacing w:after="0" w:line="240" w:lineRule="auto"/>
      </w:pPr>
    </w:p>
    <w:p w14:paraId="501CEA12" w14:textId="77777777" w:rsidR="00597B15" w:rsidRDefault="00597B15" w:rsidP="00203E22">
      <w:pPr>
        <w:spacing w:after="0" w:line="240" w:lineRule="auto"/>
      </w:pPr>
    </w:p>
    <w:p w14:paraId="15328313" w14:textId="77777777" w:rsidR="00597B15" w:rsidRDefault="00597B15" w:rsidP="00203E22">
      <w:pPr>
        <w:spacing w:after="0" w:line="240" w:lineRule="auto"/>
      </w:pPr>
    </w:p>
    <w:p w14:paraId="71D4EB84" w14:textId="77777777" w:rsidR="00597B15" w:rsidRPr="00597B15" w:rsidRDefault="00597B15" w:rsidP="00597B15">
      <w:pPr>
        <w:spacing w:after="0" w:line="240" w:lineRule="auto"/>
        <w:rPr>
          <w:sz w:val="16"/>
          <w:szCs w:val="16"/>
        </w:rPr>
      </w:pPr>
      <w:r w:rsidRPr="00597B15">
        <w:rPr>
          <w:b/>
          <w:bCs/>
          <w:sz w:val="16"/>
          <w:szCs w:val="16"/>
        </w:rPr>
        <w:t>Informativa privacy (Regolamento UE N. 679/2016)</w:t>
      </w:r>
    </w:p>
    <w:p w14:paraId="105C0DD5" w14:textId="77777777" w:rsidR="00597B15" w:rsidRPr="00597B15" w:rsidRDefault="00597B15" w:rsidP="00597B15">
      <w:pPr>
        <w:spacing w:after="0" w:line="240" w:lineRule="auto"/>
        <w:rPr>
          <w:sz w:val="16"/>
          <w:szCs w:val="16"/>
        </w:rPr>
      </w:pPr>
      <w:r w:rsidRPr="00597B15">
        <w:rPr>
          <w:sz w:val="16"/>
          <w:szCs w:val="16"/>
        </w:rPr>
        <w:t xml:space="preserve">Il Comune di San Romano in Garfagnana, in qualità di titolare tratterà i dati personali contenuti nel presente atto, con modalità prevalentemente informatiche e telematiche, per le finalità connesse alla gestione dell'attività impositiva ordinaria, il contrasto all'evasione, il recupero coattivo, la cooperazione tra i diversi servizi comunali e tra amministrazioni locali e centrali, al fine di garantire il controllo della corretta misura dell'entrata e la gestione degli incassi applicando le prescritte riduzioni/agevolazioni/esenzioni ed i dovuti rimborsi in ossequio al Regolamento (UE) 2016/679 (GPDR). I dati personali saranno trattati per tutto il tempo del procedimento impositivo e/o di rimborso secondo quanto stabilito dalla normativa vigente tributaria esclusivamente da personale interno autorizzato e espressamente incaricato. </w:t>
      </w:r>
    </w:p>
    <w:p w14:paraId="368B66FE" w14:textId="77777777" w:rsidR="00597B15" w:rsidRPr="00597B15" w:rsidRDefault="00597B15" w:rsidP="00597B15">
      <w:pPr>
        <w:spacing w:after="0" w:line="240" w:lineRule="auto"/>
        <w:rPr>
          <w:sz w:val="16"/>
          <w:szCs w:val="16"/>
        </w:rPr>
      </w:pPr>
      <w:r w:rsidRPr="00597B15">
        <w:rPr>
          <w:sz w:val="16"/>
          <w:szCs w:val="16"/>
        </w:rPr>
        <w:t>I dati personali saranno trattati dalla pubblica amministrazione e dalle imprese che operano con la stessa in regime di appalto espressamente nominate a responsabile esterno del trattamento a sensi dell’art 28 GDPR.I dati non saranno diffusi.</w:t>
      </w:r>
    </w:p>
    <w:p w14:paraId="5212869D" w14:textId="2099BCCD" w:rsidR="00597B15" w:rsidRPr="00597B15" w:rsidRDefault="00597B15" w:rsidP="00203E22">
      <w:pPr>
        <w:spacing w:after="0" w:line="240" w:lineRule="auto"/>
        <w:rPr>
          <w:sz w:val="16"/>
          <w:szCs w:val="16"/>
        </w:rPr>
      </w:pPr>
      <w:r w:rsidRPr="00597B15">
        <w:rPr>
          <w:b/>
          <w:bCs/>
          <w:sz w:val="16"/>
          <w:szCs w:val="16"/>
        </w:rPr>
        <w:t>Consenso: Dichiaro di avere ricevuto informativa di cui al Regolamento UE N. 679/2016 del cui contenuto sono a conoscenza, ed esprimo il consenso del trattamento dei miei dati personali come descritto nella stessa informativa.</w:t>
      </w:r>
    </w:p>
    <w:sectPr w:rsidR="00597B15" w:rsidRPr="00597B1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33E8D"/>
    <w:multiLevelType w:val="hybridMultilevel"/>
    <w:tmpl w:val="C30AF810"/>
    <w:lvl w:ilvl="0" w:tplc="00D43BF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EA0C22"/>
    <w:multiLevelType w:val="hybridMultilevel"/>
    <w:tmpl w:val="49A81576"/>
    <w:lvl w:ilvl="0" w:tplc="430818B0">
      <w:start w:val="1"/>
      <w:numFmt w:val="decimal"/>
      <w:lvlText w:val="%1."/>
      <w:lvlJc w:val="left"/>
      <w:pPr>
        <w:ind w:left="360" w:hanging="360"/>
      </w:pPr>
      <w:rPr>
        <w:rFonts w:hint="default"/>
        <w:b/>
        <w:bCs/>
        <w:spacing w:val="-1"/>
        <w:w w:val="99"/>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A6750DF"/>
    <w:multiLevelType w:val="hybridMultilevel"/>
    <w:tmpl w:val="9736960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DD0045F"/>
    <w:multiLevelType w:val="hybridMultilevel"/>
    <w:tmpl w:val="9A1CC7FA"/>
    <w:lvl w:ilvl="0" w:tplc="04100019">
      <w:start w:val="1"/>
      <w:numFmt w:val="lowerLetter"/>
      <w:lvlText w:val="%1."/>
      <w:lvlJc w:val="left"/>
      <w:pPr>
        <w:ind w:left="915" w:hanging="360"/>
      </w:pPr>
      <w:rPr>
        <w:rFonts w:hint="default"/>
        <w:spacing w:val="-2"/>
        <w:w w:val="99"/>
        <w:lang w:val="it-IT" w:eastAsia="en-US" w:bidi="ar-SA"/>
      </w:rPr>
    </w:lvl>
    <w:lvl w:ilvl="1" w:tplc="9482A5D0">
      <w:start w:val="1"/>
      <w:numFmt w:val="lowerLetter"/>
      <w:lvlText w:val="%2."/>
      <w:lvlJc w:val="left"/>
      <w:pPr>
        <w:ind w:left="1971" w:hanging="361"/>
      </w:pPr>
      <w:rPr>
        <w:rFonts w:hint="default"/>
        <w:spacing w:val="-1"/>
        <w:w w:val="99"/>
        <w:sz w:val="20"/>
        <w:szCs w:val="20"/>
        <w:lang w:val="it-IT" w:eastAsia="en-US" w:bidi="ar-SA"/>
      </w:rPr>
    </w:lvl>
    <w:lvl w:ilvl="2" w:tplc="5BAE83C8">
      <w:numFmt w:val="bullet"/>
      <w:lvlText w:val="•"/>
      <w:lvlJc w:val="left"/>
      <w:pPr>
        <w:ind w:left="1980" w:hanging="361"/>
      </w:pPr>
      <w:rPr>
        <w:rFonts w:hint="default"/>
        <w:lang w:val="it-IT" w:eastAsia="en-US" w:bidi="ar-SA"/>
      </w:rPr>
    </w:lvl>
    <w:lvl w:ilvl="3" w:tplc="07906456">
      <w:numFmt w:val="bullet"/>
      <w:lvlText w:val="•"/>
      <w:lvlJc w:val="left"/>
      <w:pPr>
        <w:ind w:left="2985" w:hanging="361"/>
      </w:pPr>
      <w:rPr>
        <w:rFonts w:hint="default"/>
        <w:lang w:val="it-IT" w:eastAsia="en-US" w:bidi="ar-SA"/>
      </w:rPr>
    </w:lvl>
    <w:lvl w:ilvl="4" w:tplc="D46A6120">
      <w:numFmt w:val="bullet"/>
      <w:lvlText w:val="•"/>
      <w:lvlJc w:val="left"/>
      <w:pPr>
        <w:ind w:left="3990" w:hanging="361"/>
      </w:pPr>
      <w:rPr>
        <w:rFonts w:hint="default"/>
        <w:lang w:val="it-IT" w:eastAsia="en-US" w:bidi="ar-SA"/>
      </w:rPr>
    </w:lvl>
    <w:lvl w:ilvl="5" w:tplc="8306077A">
      <w:numFmt w:val="bullet"/>
      <w:lvlText w:val="•"/>
      <w:lvlJc w:val="left"/>
      <w:pPr>
        <w:ind w:left="4995" w:hanging="361"/>
      </w:pPr>
      <w:rPr>
        <w:rFonts w:hint="default"/>
        <w:lang w:val="it-IT" w:eastAsia="en-US" w:bidi="ar-SA"/>
      </w:rPr>
    </w:lvl>
    <w:lvl w:ilvl="6" w:tplc="3E90A604">
      <w:numFmt w:val="bullet"/>
      <w:lvlText w:val="•"/>
      <w:lvlJc w:val="left"/>
      <w:pPr>
        <w:ind w:left="6000" w:hanging="361"/>
      </w:pPr>
      <w:rPr>
        <w:rFonts w:hint="default"/>
        <w:lang w:val="it-IT" w:eastAsia="en-US" w:bidi="ar-SA"/>
      </w:rPr>
    </w:lvl>
    <w:lvl w:ilvl="7" w:tplc="5E26552E">
      <w:numFmt w:val="bullet"/>
      <w:lvlText w:val="•"/>
      <w:lvlJc w:val="left"/>
      <w:pPr>
        <w:ind w:left="7005" w:hanging="361"/>
      </w:pPr>
      <w:rPr>
        <w:rFonts w:hint="default"/>
        <w:lang w:val="it-IT" w:eastAsia="en-US" w:bidi="ar-SA"/>
      </w:rPr>
    </w:lvl>
    <w:lvl w:ilvl="8" w:tplc="2A3EEDD0">
      <w:numFmt w:val="bullet"/>
      <w:lvlText w:val="•"/>
      <w:lvlJc w:val="left"/>
      <w:pPr>
        <w:ind w:left="8010" w:hanging="361"/>
      </w:pPr>
      <w:rPr>
        <w:rFonts w:hint="default"/>
        <w:lang w:val="it-IT" w:eastAsia="en-US" w:bidi="ar-SA"/>
      </w:rPr>
    </w:lvl>
  </w:abstractNum>
  <w:num w:numId="1" w16cid:durableId="1504199726">
    <w:abstractNumId w:val="0"/>
  </w:num>
  <w:num w:numId="2" w16cid:durableId="1005784088">
    <w:abstractNumId w:val="1"/>
  </w:num>
  <w:num w:numId="3" w16cid:durableId="479662426">
    <w:abstractNumId w:val="3"/>
  </w:num>
  <w:num w:numId="4" w16cid:durableId="1575820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E12"/>
    <w:rsid w:val="000301FB"/>
    <w:rsid w:val="000437FB"/>
    <w:rsid w:val="00074136"/>
    <w:rsid w:val="000742DF"/>
    <w:rsid w:val="00087CB8"/>
    <w:rsid w:val="00196BD7"/>
    <w:rsid w:val="00203E22"/>
    <w:rsid w:val="00284CE0"/>
    <w:rsid w:val="002D5668"/>
    <w:rsid w:val="003B1D5C"/>
    <w:rsid w:val="003C45D6"/>
    <w:rsid w:val="00430A09"/>
    <w:rsid w:val="004A24A7"/>
    <w:rsid w:val="0052147F"/>
    <w:rsid w:val="00597B15"/>
    <w:rsid w:val="005B520C"/>
    <w:rsid w:val="00711E12"/>
    <w:rsid w:val="00714A46"/>
    <w:rsid w:val="0080352F"/>
    <w:rsid w:val="008464D3"/>
    <w:rsid w:val="00960CDA"/>
    <w:rsid w:val="00C83F21"/>
    <w:rsid w:val="00C9594F"/>
    <w:rsid w:val="00CA5C49"/>
    <w:rsid w:val="00DB00B7"/>
    <w:rsid w:val="00DD1537"/>
    <w:rsid w:val="00EA2888"/>
    <w:rsid w:val="00ED3B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FAB24"/>
  <w15:chartTrackingRefBased/>
  <w15:docId w15:val="{BB2F4663-CE96-4F17-8764-26C88E70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087CB8"/>
    <w:pPr>
      <w:ind w:left="720"/>
      <w:contextualSpacing/>
    </w:pPr>
  </w:style>
  <w:style w:type="paragraph" w:styleId="Corpotesto">
    <w:name w:val="Body Text"/>
    <w:basedOn w:val="Normale"/>
    <w:link w:val="CorpotestoCarattere"/>
    <w:uiPriority w:val="1"/>
    <w:qFormat/>
    <w:rsid w:val="00EA2888"/>
    <w:pPr>
      <w:widowControl w:val="0"/>
      <w:autoSpaceDE w:val="0"/>
      <w:autoSpaceDN w:val="0"/>
      <w:spacing w:after="0" w:line="240" w:lineRule="auto"/>
    </w:pPr>
    <w:rPr>
      <w:rFonts w:ascii="Arial" w:eastAsia="Arial" w:hAnsi="Arial" w:cs="Arial"/>
      <w:kern w:val="0"/>
      <w:sz w:val="20"/>
      <w:szCs w:val="20"/>
      <w14:ligatures w14:val="none"/>
    </w:rPr>
  </w:style>
  <w:style w:type="character" w:customStyle="1" w:styleId="CorpotestoCarattere">
    <w:name w:val="Corpo testo Carattere"/>
    <w:basedOn w:val="Carpredefinitoparagrafo"/>
    <w:link w:val="Corpotesto"/>
    <w:uiPriority w:val="1"/>
    <w:rsid w:val="00EA2888"/>
    <w:rPr>
      <w:rFonts w:ascii="Arial" w:eastAsia="Arial" w:hAnsi="Arial" w:cs="Arial"/>
      <w:kern w:val="0"/>
      <w:sz w:val="20"/>
      <w:szCs w:val="20"/>
      <w14:ligatures w14:val="none"/>
    </w:rPr>
  </w:style>
  <w:style w:type="paragraph" w:customStyle="1" w:styleId="Titolo21">
    <w:name w:val="Titolo 21"/>
    <w:basedOn w:val="Normale"/>
    <w:uiPriority w:val="1"/>
    <w:qFormat/>
    <w:rsid w:val="00EA2888"/>
    <w:pPr>
      <w:widowControl w:val="0"/>
      <w:autoSpaceDE w:val="0"/>
      <w:autoSpaceDN w:val="0"/>
      <w:spacing w:after="0" w:line="240" w:lineRule="auto"/>
      <w:ind w:left="195"/>
      <w:outlineLvl w:val="2"/>
    </w:pPr>
    <w:rPr>
      <w:rFonts w:ascii="Arial" w:eastAsia="Arial" w:hAnsi="Arial"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1531">
      <w:bodyDiv w:val="1"/>
      <w:marLeft w:val="0"/>
      <w:marRight w:val="0"/>
      <w:marTop w:val="0"/>
      <w:marBottom w:val="0"/>
      <w:divBdr>
        <w:top w:val="none" w:sz="0" w:space="0" w:color="auto"/>
        <w:left w:val="none" w:sz="0" w:space="0" w:color="auto"/>
        <w:bottom w:val="none" w:sz="0" w:space="0" w:color="auto"/>
        <w:right w:val="none" w:sz="0" w:space="0" w:color="auto"/>
      </w:divBdr>
    </w:div>
    <w:div w:id="661664397">
      <w:bodyDiv w:val="1"/>
      <w:marLeft w:val="0"/>
      <w:marRight w:val="0"/>
      <w:marTop w:val="0"/>
      <w:marBottom w:val="0"/>
      <w:divBdr>
        <w:top w:val="none" w:sz="0" w:space="0" w:color="auto"/>
        <w:left w:val="none" w:sz="0" w:space="0" w:color="auto"/>
        <w:bottom w:val="none" w:sz="0" w:space="0" w:color="auto"/>
        <w:right w:val="none" w:sz="0" w:space="0" w:color="auto"/>
      </w:divBdr>
    </w:div>
    <w:div w:id="820732265">
      <w:bodyDiv w:val="1"/>
      <w:marLeft w:val="0"/>
      <w:marRight w:val="0"/>
      <w:marTop w:val="0"/>
      <w:marBottom w:val="0"/>
      <w:divBdr>
        <w:top w:val="none" w:sz="0" w:space="0" w:color="auto"/>
        <w:left w:val="none" w:sz="0" w:space="0" w:color="auto"/>
        <w:bottom w:val="none" w:sz="0" w:space="0" w:color="auto"/>
        <w:right w:val="none" w:sz="0" w:space="0" w:color="auto"/>
      </w:divBdr>
    </w:div>
    <w:div w:id="162118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1228</Words>
  <Characters>7005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Sarteschi</dc:creator>
  <cp:keywords/>
  <dc:description/>
  <cp:lastModifiedBy>Marzia Filippi</cp:lastModifiedBy>
  <cp:revision>7</cp:revision>
  <dcterms:created xsi:type="dcterms:W3CDTF">2025-03-20T15:07:00Z</dcterms:created>
  <dcterms:modified xsi:type="dcterms:W3CDTF">2025-03-25T11:39:00Z</dcterms:modified>
</cp:coreProperties>
</file>